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62" w:rsidRDefault="00FD3E36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0" t="0" r="0" b="0"/>
            <wp:docPr id="1" name="Рисунок 1" descr="C:\Users\Admin\Desktop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Pr="007E1462" w:rsidRDefault="007E1462" w:rsidP="007E146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1462">
        <w:rPr>
          <w:rFonts w:ascii="Times New Roman" w:hAnsi="Times New Roman"/>
          <w:b/>
          <w:sz w:val="24"/>
          <w:szCs w:val="24"/>
        </w:rPr>
        <w:t>Планируемы</w:t>
      </w:r>
      <w:r>
        <w:rPr>
          <w:rFonts w:ascii="Times New Roman" w:hAnsi="Times New Roman"/>
          <w:b/>
          <w:sz w:val="24"/>
          <w:szCs w:val="24"/>
        </w:rPr>
        <w:t>е результаты изучения предмета «Обществознание»</w:t>
      </w:r>
    </w:p>
    <w:p w:rsidR="007E1462" w:rsidRPr="005005BE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005BE">
        <w:rPr>
          <w:rFonts w:ascii="Times New Roman" w:hAnsi="Times New Roman"/>
          <w:b/>
          <w:sz w:val="20"/>
          <w:szCs w:val="20"/>
        </w:rPr>
        <w:t>7 класс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3828"/>
        <w:gridCol w:w="3118"/>
        <w:gridCol w:w="2410"/>
      </w:tblGrid>
      <w:tr w:rsidR="007E1462" w:rsidRPr="005005BE" w:rsidTr="00014BAA">
        <w:trPr>
          <w:trHeight w:val="287"/>
        </w:trPr>
        <w:tc>
          <w:tcPr>
            <w:tcW w:w="2127" w:type="dxa"/>
            <w:vMerge w:val="restart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7655" w:type="dxa"/>
            <w:gridSpan w:val="2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118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2410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</w:tr>
      <w:tr w:rsidR="007E1462" w:rsidRPr="005005BE" w:rsidTr="00014BAA">
        <w:trPr>
          <w:trHeight w:val="460"/>
        </w:trPr>
        <w:tc>
          <w:tcPr>
            <w:tcW w:w="2127" w:type="dxa"/>
            <w:vMerge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ученик научится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ученик получит возможность научиться</w:t>
            </w:r>
          </w:p>
        </w:tc>
        <w:tc>
          <w:tcPr>
            <w:tcW w:w="3118" w:type="dxa"/>
            <w:vMerge w:val="restart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умение сознательно организовывать свою познавательную деятельность в ходе выполнения различных видов учебной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 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1) использование элементов причинно-следственного анализа;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2) исследование несложных реальных связей и зависимостей;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3) определение сущностных характеристик изучаемого объекта; выбор верных критериев для сравнения, сопоставления, оценки объектов;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4) поиск и извлечение нужной информации по заданной теме в адаптированных источниках различного типа;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6) подкрепление изученных положений конкретными примерами;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9)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410" w:type="dxa"/>
            <w:vMerge w:val="restart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>- мотивированность на посильное и созидательное участие в жизни общества;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заинтересованность не только в личном успехе, но и в благополучии и процветании своей страны;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lastRenderedPageBreak/>
              <w:t>страну перед нынешним и грядущими поколениями.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роль социальных норм как регуляторов общественной жизни и поведения человека;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различать отдельные виды социальных норм;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и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спользовать элементы причинно</w:t>
            </w:r>
            <w:r w:rsidRPr="005005BE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следственного анализа для понимания влияния моральных устоев на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развитие общества и человека;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государственное устройство Российской Федерации, называть органы государственной власти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страны, описывать их полномочия и компетенцию;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объяснять порядок формирования органов государственной власти РФ;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аргументированно обосновывать влияние происходящих в обществе изменений на положение России в мире;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использовать знания и умения для формирования способности уважать права других людей, выполнять свои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обязанности  гражданина РФ</w:t>
            </w:r>
            <w:r w:rsidRPr="005005B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 раскрывать особенности гражданской дееспособности несовершеннолетних;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разъяснять на примерах особенности положения несовершеннолетних в трудовых отношениях;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характеризовать специфику уголовной ответственности несовершеннолетних.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 находить, извлекать и осмысливать информацию правового характера, полученную из доступных источников,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систематизировать, анализировать полученные данные; применять полученную информацию для соотнесения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на основе полученных знаний о правовых нормах выбирать в предлагаемых модельных ситуациях 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осуществлять на практике модель правомерного социального поведения, основанного на уважении к закону и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правопорядку;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оценивать сущность и значение правопорядка и законности, собственный возможный вклад в их становление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и развитие;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осознанно содействовать защите правопорядка в обществе правовыми способами и средствами.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462" w:rsidRPr="005005BE" w:rsidTr="00014BAA">
        <w:trPr>
          <w:trHeight w:val="862"/>
        </w:trPr>
        <w:tc>
          <w:tcPr>
            <w:tcW w:w="2127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Экономика</w:t>
            </w:r>
          </w:p>
        </w:tc>
        <w:tc>
          <w:tcPr>
            <w:tcW w:w="3827" w:type="dxa"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объяснять проблему ограниченности экономических ресурсов;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различать основных участников экономической деятельности: производителей и потребителей,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предпринимателей и наемных работников; раскрывать рациональное поведение субъектов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факторы, влияющие на производительность труда;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функции денег и их роль в экономике;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анализировать информацию об экономической жизни общества из адаптированных источников различного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типа; анализировать несложные статистические данные, отражающие экономические явления и процессы;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формулировать и аргументировать собственные суждения, касающиеся отдельных вопросов экономической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жизни и опирающиеся на экономические знания и личный опыт; использовать полученные знания при анализе фактов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поведения участников экономической деятельности; оценивать этические нормы трудовой и предпринимательской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раскрывать рациональное поведение субъектов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характеризовать экономику семьи; анализировать структуру семейного бюджета;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использовать полученные знания при анализе фактов поведения участников экономической деятельности;</w:t>
            </w:r>
          </w:p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- обосновывать связь профессионализма и жизненного успеха.</w:t>
            </w:r>
          </w:p>
        </w:tc>
        <w:tc>
          <w:tcPr>
            <w:tcW w:w="3828" w:type="dxa"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 анализировать с опорой на полученные знания несложную экономическую информацию, получаемую из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неадаптированных источников;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выполнять практические задания, основанные на ситуациях, связанных с описанием состояния российской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экономики;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 анализировать и оценивать с позиций экономических знаний сложившиеся практики и модели поведения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потребителя;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решать с опорой на полученные знания познавательные задачи, отражающие типичные ситуации в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экономической сфере деятельности человека;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грамотно применять полученные знания для определения экономически рационального поведения и порядка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действий в конкретных ситуациях;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- сопоставлять свои потребности и возможности, оптимально распределять свои материальные и трудовые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5005BE">
              <w:rPr>
                <w:rFonts w:ascii="Times New Roman" w:hAnsi="Times New Roman"/>
                <w:i/>
                <w:sz w:val="20"/>
                <w:szCs w:val="20"/>
              </w:rPr>
              <w:t>ресурсы, составлять семейный бюджет.</w:t>
            </w:r>
          </w:p>
        </w:tc>
        <w:tc>
          <w:tcPr>
            <w:tcW w:w="3118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1462" w:rsidRPr="005005BE" w:rsidRDefault="007E1462" w:rsidP="007E146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1462" w:rsidRPr="005005BE" w:rsidRDefault="007E1462" w:rsidP="007E146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7E1462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3273B" w:rsidRPr="005005BE" w:rsidRDefault="0073273B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E1462" w:rsidRPr="007E1462" w:rsidRDefault="007E1462" w:rsidP="007E146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 «О</w:t>
      </w:r>
      <w:r w:rsidRPr="007E1462">
        <w:rPr>
          <w:rFonts w:ascii="Times New Roman" w:hAnsi="Times New Roman"/>
          <w:b/>
          <w:sz w:val="24"/>
          <w:szCs w:val="24"/>
        </w:rPr>
        <w:t>бществознание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E1462" w:rsidRPr="005005BE" w:rsidRDefault="007E1462" w:rsidP="007E1462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005BE">
        <w:rPr>
          <w:rFonts w:ascii="Times New Roman" w:hAnsi="Times New Roman"/>
          <w:b/>
          <w:sz w:val="20"/>
          <w:szCs w:val="20"/>
        </w:rPr>
        <w:t>.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8930"/>
        <w:gridCol w:w="3828"/>
      </w:tblGrid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Социальные нормы как регуляторы поведения человека в обществе.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Общественные нравы, традиции и обычаи.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Как усваиваются социальные нормы. Общественные ценности. Социальные нормы и правила общественной жизни.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Правоохранительные органы. Органы  исполнительной и законодательной  власти  Р.Ф. Судебная система.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Особенности правового статуса несовершеннолетнего. Права ребенка и их защита. Гражданско – правовое положение личности в обществе. Понятие прав, свобод и обязанностей несовершеннолетних. Защита прав и интересов детей оставшихся без родителей.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E1462" w:rsidRPr="005005BE" w:rsidTr="00014BA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экономики. Товары и услуги. Ресурсы и потребности, ограниченность ресурсов. Распределение. Обмен. Потребление. Факторы производства.</w:t>
            </w:r>
          </w:p>
          <w:p w:rsidR="007E1462" w:rsidRPr="005005BE" w:rsidRDefault="007E1462" w:rsidP="00014B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 xml:space="preserve">Производительность труда. Разделение труда и специализация. Торговля и ее формы. Реклама. Деньги и их функции. Издержки, выручка, прибыль. </w:t>
            </w: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Виды рынков. Рынок капиталов.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Рынок труда. Каким должен быть современный работник. Выбор профессии.   Заработная плата и стимулирование труда.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Инфляция.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462" w:rsidRPr="005005BE" w:rsidRDefault="007E1462" w:rsidP="00014BA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E1462" w:rsidRPr="005005BE" w:rsidRDefault="007E1462" w:rsidP="007E1462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B4188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E1462" w:rsidRDefault="007E1462" w:rsidP="007E146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73273B" w:rsidRDefault="0073273B" w:rsidP="007E1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3273B" w:rsidRDefault="0073273B" w:rsidP="007E1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3273B" w:rsidRDefault="0073273B" w:rsidP="007E1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3520" w:rsidRPr="007E1462" w:rsidRDefault="00003520" w:rsidP="007E1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462">
        <w:rPr>
          <w:rFonts w:ascii="Times New Roman" w:hAnsi="Times New Roman"/>
          <w:b/>
          <w:bCs/>
          <w:sz w:val="24"/>
          <w:szCs w:val="24"/>
        </w:rPr>
        <w:t>Календарно-т</w:t>
      </w:r>
      <w:r w:rsidR="007E1462" w:rsidRPr="007E1462">
        <w:rPr>
          <w:rFonts w:ascii="Times New Roman" w:hAnsi="Times New Roman"/>
          <w:b/>
          <w:bCs/>
          <w:sz w:val="24"/>
          <w:szCs w:val="24"/>
        </w:rPr>
        <w:t>ематическое планирование курса  «Обществознание» 7 класс</w:t>
      </w:r>
    </w:p>
    <w:p w:rsidR="00003520" w:rsidRPr="005005BE" w:rsidRDefault="00003520" w:rsidP="00B4188A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3492"/>
        <w:gridCol w:w="1027"/>
        <w:gridCol w:w="1094"/>
        <w:gridCol w:w="1133"/>
        <w:gridCol w:w="7300"/>
      </w:tblGrid>
      <w:tr w:rsidR="00E86CF4" w:rsidRPr="005005BE" w:rsidTr="00CA7341">
        <w:trPr>
          <w:trHeight w:val="840"/>
        </w:trPr>
        <w:tc>
          <w:tcPr>
            <w:tcW w:w="726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E86CF4" w:rsidRPr="005005BE" w:rsidRDefault="00E86CF4" w:rsidP="00B4188A">
            <w:pPr>
              <w:ind w:left="-3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027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К-во часов</w:t>
            </w:r>
          </w:p>
        </w:tc>
        <w:tc>
          <w:tcPr>
            <w:tcW w:w="2227" w:type="dxa"/>
            <w:gridSpan w:val="2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Календарные сроки</w:t>
            </w: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00" w:type="dxa"/>
            <w:vMerge w:val="restart"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Основные виды учебной деятельности </w:t>
            </w:r>
          </w:p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обучающихся</w:t>
            </w:r>
          </w:p>
        </w:tc>
      </w:tr>
      <w:tr w:rsidR="00E86CF4" w:rsidRPr="005005BE" w:rsidTr="00061DF8">
        <w:trPr>
          <w:trHeight w:val="314"/>
        </w:trPr>
        <w:tc>
          <w:tcPr>
            <w:tcW w:w="726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92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</w:tcPr>
          <w:p w:rsidR="00E86CF4" w:rsidRPr="005005BE" w:rsidRDefault="00061DF8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3" w:type="dxa"/>
          </w:tcPr>
          <w:p w:rsidR="00E86CF4" w:rsidRPr="005005BE" w:rsidRDefault="0073273B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</w:t>
            </w:r>
            <w:r w:rsidR="00061DF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акт</w:t>
            </w:r>
          </w:p>
        </w:tc>
        <w:tc>
          <w:tcPr>
            <w:tcW w:w="7300" w:type="dxa"/>
            <w:vMerge/>
          </w:tcPr>
          <w:p w:rsidR="00E86CF4" w:rsidRPr="005005BE" w:rsidRDefault="00E86CF4" w:rsidP="00B418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86CF4" w:rsidRPr="005005BE" w:rsidTr="00EE2E19">
        <w:trPr>
          <w:trHeight w:val="158"/>
        </w:trPr>
        <w:tc>
          <w:tcPr>
            <w:tcW w:w="4218" w:type="dxa"/>
            <w:gridSpan w:val="2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Социальные нормы</w:t>
            </w:r>
          </w:p>
        </w:tc>
        <w:tc>
          <w:tcPr>
            <w:tcW w:w="1027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4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E86CF4" w:rsidRPr="005005BE" w:rsidRDefault="00E86CF4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Социальные нормы как регуляторы поведения человека в обществе</w:t>
            </w:r>
          </w:p>
        </w:tc>
        <w:tc>
          <w:tcPr>
            <w:tcW w:w="1027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Формируют  представление о социальных нормах и ценностях, о социальном контроле как особом механизме поддержания общественного порядка.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>Общественные нравы, традиции и обычаи.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lang w:eastAsia="ru-RU"/>
              </w:rPr>
              <w:t>Формируют понимание роли правил, социальных норм в жизни человека; продолжают  формировать умение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Как усваиваются социальные нормы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Формируют понимание  социальных норм, и определяют их значение в жизни человека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Общественные ценности.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с общественными ценностями человечества. (ценностями культуры человечества)</w:t>
            </w:r>
            <w:r w:rsidRPr="005005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продолжают  формировать умение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Социальные нормы и правила общественной жизни.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603AEF">
              <w:rPr>
                <w:rFonts w:ascii="Times New Roman" w:hAnsi="Times New Roman"/>
                <w:sz w:val="20"/>
                <w:szCs w:val="20"/>
              </w:rPr>
              <w:t>.09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понимание роли правил, социальных норм в жизни человека; продолжают формирование умений анализировать дополнительную литературу к уроку, делать выводы, работать по тексту учебника, излагать сквозные вопросы темы урока;</w:t>
            </w:r>
          </w:p>
          <w:p w:rsidR="00603AEF" w:rsidRPr="005005BE" w:rsidRDefault="00603AEF" w:rsidP="00B4188A">
            <w:pPr>
              <w:shd w:val="clear" w:color="auto" w:fill="FFFFFF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Гражданин и государство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Органы  исполнительной и законодательной  власти  Р.Ф.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03AEF">
              <w:rPr>
                <w:rFonts w:ascii="Times New Roman" w:hAnsi="Times New Roman"/>
                <w:sz w:val="20"/>
                <w:szCs w:val="20"/>
              </w:rPr>
              <w:t>.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2"/>
                <w:color w:val="000000"/>
                <w:sz w:val="20"/>
                <w:szCs w:val="20"/>
              </w:rPr>
              <w:t>Знакомятся с особенностями президентской, законодательной, исполнительной, судебной властей в современной России;</w:t>
            </w:r>
          </w:p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2"/>
                <w:color w:val="000000"/>
                <w:sz w:val="20"/>
                <w:szCs w:val="20"/>
              </w:rPr>
              <w:t>Совершенствуют  умение самостоятельно добывать и систематизировать знания;</w:t>
            </w:r>
          </w:p>
          <w:p w:rsidR="00603AEF" w:rsidRPr="005005BE" w:rsidRDefault="00603AEF" w:rsidP="00B4188A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0A5C8A" w:rsidRPr="005005BE" w:rsidRDefault="000A5C8A" w:rsidP="00B418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Судебная система Российской Федерации.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Знакомятся  с российским законодательством и принципами справедливого демократического судопроизводства. </w:t>
            </w:r>
            <w:r w:rsidRPr="005005B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Выявляют</w:t>
            </w: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основные функции суда и </w:t>
            </w: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прокуратуры;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Правоохранительные органы.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знания о правоохранительных органах, знакомятся с их функциями в нашем государстве;</w:t>
            </w: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Гражданско – правовое положение личности в обществе.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03AEF">
              <w:rPr>
                <w:rFonts w:ascii="Times New Roman" w:hAnsi="Times New Roman"/>
                <w:sz w:val="20"/>
                <w:szCs w:val="20"/>
              </w:rPr>
              <w:t>.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понятие  гражданской культуры.</w:t>
            </w:r>
          </w:p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Усваивают понятия «гражданин»,  «гражданская  позиция»;  работают над  развитием навыков грамотной устной речи.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Особенности правового статуса несовершеннолетнего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Усваивают  основных прав несовершеннолетних, понимания возможности наступления юридической ответственности за отдельные виды правонарушений с 14 лет.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прав, свобод и обязанностей несовершеннолетних.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правами и обязанностями ребенка.</w:t>
            </w:r>
          </w:p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Раскрывают понятие право, обязанность, учатся  различать права и обязанности, формируют желание соблюдать права  других   людей, защищать свои права.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Права ребенка и их защита.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представления о человеческих правах как естественных и неотъемлемых.</w:t>
            </w:r>
          </w:p>
          <w:p w:rsidR="00603AEF" w:rsidRPr="00061DF8" w:rsidRDefault="00603AEF" w:rsidP="00061DF8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содержанием Конвенции о правах ребенка;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Защита прав и интересов детей оставшихся без родителей.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03AEF">
              <w:rPr>
                <w:rFonts w:ascii="Times New Roman" w:hAnsi="Times New Roman"/>
                <w:sz w:val="20"/>
                <w:szCs w:val="20"/>
              </w:rPr>
              <w:t>.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Определяют  формы воспитания детей, оставшихся без попечения родителей. Выявляют,  как осуществляется устройство детей, оставшихся без попечения родителей, какие органы государственной власти занимаются решением этих вопросов, их обязанности и полномочия;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Повторительное- обобщающий урок по блоку «</w:t>
            </w: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российского законодательства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 Работают в группах, формируют навык социального взаимодействия на уровне учебной группы.</w:t>
            </w:r>
          </w:p>
        </w:tc>
      </w:tr>
      <w:tr w:rsidR="00CA7341" w:rsidRPr="005005BE" w:rsidTr="00EE2E19">
        <w:trPr>
          <w:trHeight w:val="158"/>
        </w:trPr>
        <w:tc>
          <w:tcPr>
            <w:tcW w:w="4218" w:type="dxa"/>
            <w:gridSpan w:val="2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b/>
                <w:bCs/>
                <w:sz w:val="20"/>
                <w:szCs w:val="20"/>
              </w:rPr>
              <w:t>Экономика</w:t>
            </w:r>
          </w:p>
        </w:tc>
        <w:tc>
          <w:tcPr>
            <w:tcW w:w="1027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94" w:type="dxa"/>
          </w:tcPr>
          <w:p w:rsidR="00CA7341" w:rsidRPr="005005BE" w:rsidRDefault="00CA73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CA7341" w:rsidRPr="005005BE" w:rsidRDefault="00CA7341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Понятие экономики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Формируют представления об экономике как важной сфере в жизни общества, ее основных проявлениях;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Товары и услуги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с рынком потребительских товаров и услуг.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Ресурсы и потребности, ограниченность ресурсов.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Формируют понимание основной проблемы экономики, ограниченности ресурсов и безграничности потребностей человека.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Распределение. Обмен. Потребление. Факторы производства.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Раскрывают  существенные признаки понятия «экономическая наука» (сущность, предмет изучения, основные разделы);Обобщают  и систематизируют представления об экономике как важной сфере жизни общества и ее основных проявлениях.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Производительность труда. Разделение труда и специализация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представление о производстве как основе экономики, определяют  пути и способы рациональной организации производства.</w:t>
            </w:r>
          </w:p>
          <w:p w:rsidR="00603AEF" w:rsidRPr="00061DF8" w:rsidRDefault="00603AEF" w:rsidP="00061DF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Формируют  умения и навыки выделять факторы производства в производственных процессах. Развивают логическое мышление, память, внимание.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Торговля и ее формы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1"/>
                <w:color w:val="000000"/>
                <w:sz w:val="20"/>
                <w:szCs w:val="20"/>
              </w:rPr>
              <w:t xml:space="preserve">Знакомятся  с торговлей как формой обмена и особенностями её различных форм; </w:t>
            </w:r>
            <w:r w:rsidRPr="005005BE">
              <w:rPr>
                <w:rStyle w:val="c1"/>
                <w:color w:val="000000"/>
                <w:sz w:val="20"/>
                <w:szCs w:val="20"/>
              </w:rPr>
              <w:lastRenderedPageBreak/>
              <w:t> Формируют  и развивают  практические умения обучающихся.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Реклама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с понятием «реклама», «рекламное агенство», видами рекламы, её основными целями и задачами, правилами рекламы, научатся выделять из рекламного сообщения полезную информацию.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Деньги и их функции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rStyle w:val="c7"/>
                <w:color w:val="000000"/>
                <w:sz w:val="20"/>
                <w:szCs w:val="20"/>
              </w:rPr>
              <w:t>Знакомятся с историей  денег</w:t>
            </w:r>
            <w:r w:rsidRPr="005005BE">
              <w:rPr>
                <w:rStyle w:val="c7"/>
                <w:i/>
                <w:color w:val="000000"/>
                <w:sz w:val="20"/>
                <w:szCs w:val="20"/>
              </w:rPr>
              <w:t>изучают</w:t>
            </w:r>
            <w:r w:rsidRPr="005005BE">
              <w:rPr>
                <w:rStyle w:val="c7"/>
                <w:color w:val="000000"/>
                <w:sz w:val="20"/>
                <w:szCs w:val="20"/>
              </w:rPr>
              <w:t xml:space="preserve"> процесс развития денег от примитивных форм до современных модификаций. Раскрывают основные функции денег.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Издержки, выручка, прибыль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Формируют   представления о доходах и затратах бизнеса и умения анализировать экономические процессы;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eastAsia="Times New Roman,Italic" w:hAnsi="Times New Roman"/>
                <w:i/>
                <w:iCs/>
                <w:sz w:val="20"/>
                <w:szCs w:val="20"/>
              </w:rPr>
              <w:t xml:space="preserve">Виды рынков. Рынок капиталов. 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Рынок труда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73273B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Знакомятся  с понятиями  основных экономических систем. Корригируют  словесно-логическое мышление через анализ конкретных ситуаций при знакомстве с новыми терминами экономического содержания.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Каким должен быть современный работник.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73273B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005BE">
              <w:rPr>
                <w:color w:val="000000"/>
                <w:sz w:val="20"/>
                <w:szCs w:val="20"/>
              </w:rPr>
              <w:t>Выделяют  основные слагаемые успешного бизнеса. Формируют  навыки грамотного поведенияпотребителя на рынке товаров и услуг.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Выбор профессии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603AEF" w:rsidP="00732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273B">
              <w:rPr>
                <w:rFonts w:ascii="Times New Roman" w:hAnsi="Times New Roman"/>
                <w:sz w:val="20"/>
                <w:szCs w:val="20"/>
              </w:rPr>
              <w:t>6</w:t>
            </w:r>
            <w:r w:rsidRPr="005005BE">
              <w:rPr>
                <w:rFonts w:ascii="Times New Roman" w:hAnsi="Times New Roman"/>
                <w:sz w:val="20"/>
                <w:szCs w:val="20"/>
              </w:rPr>
              <w:t>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 с миром профессий;создают  условия для  сплочения ученического коллектива;</w:t>
            </w:r>
          </w:p>
        </w:tc>
      </w:tr>
      <w:tr w:rsidR="00603AEF" w:rsidRPr="005005BE" w:rsidTr="00CA7341">
        <w:trPr>
          <w:trHeight w:val="158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Заработная плата и стимулирование труда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0E5368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23.03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Изучают понятие «Заработная плата»</w:t>
            </w:r>
          </w:p>
          <w:p w:rsidR="00603AEF" w:rsidRPr="005005BE" w:rsidRDefault="00603AEF" w:rsidP="00B4188A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Развивают  навыки в определении видов заработной платы и мотивации труда.</w:t>
            </w:r>
          </w:p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3AEF" w:rsidRPr="005005BE" w:rsidTr="00CA7341">
        <w:trPr>
          <w:trHeight w:val="824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Экономические функции домохозяйства.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Рассматривают  экономические взаимоотношения семьи (домохозяйства) с рынками потребительских товаров и ресурсов, государством.  Дают понятие семейной экономики.</w:t>
            </w:r>
          </w:p>
        </w:tc>
      </w:tr>
      <w:tr w:rsidR="00603AEF" w:rsidRPr="005005BE" w:rsidTr="00061DF8">
        <w:trPr>
          <w:trHeight w:val="385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Потребление домашних хозяйств.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с определением « культурные расходы»,их характер и назначение;     учатся подсчитывать расходы и планировать их.</w:t>
            </w:r>
          </w:p>
        </w:tc>
      </w:tr>
      <w:tr w:rsidR="00603AEF" w:rsidRPr="005005BE" w:rsidTr="00061DF8">
        <w:trPr>
          <w:trHeight w:val="583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Семейный бюджет.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  <w:shd w:val="clear" w:color="auto" w:fill="F4F4F4"/>
              </w:rPr>
              <w:t>Определяют понятие «семейный бюджет». знакомятся с основными частями бюджета.</w:t>
            </w:r>
          </w:p>
        </w:tc>
      </w:tr>
      <w:tr w:rsidR="00603AEF" w:rsidRPr="005005BE" w:rsidTr="00061DF8">
        <w:trPr>
          <w:trHeight w:val="833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Источники доходов и расходов семьи.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с понятием «бюджет семьи», его структурой, учатся  планировать семейный бюджет, добиваться его сбалансированности; развивают понимание того, что экономическое состояние семьи зависит от каждого из ее членов.</w:t>
            </w:r>
          </w:p>
        </w:tc>
      </w:tr>
      <w:tr w:rsidR="00603AEF" w:rsidRPr="005005BE" w:rsidTr="00061DF8">
        <w:trPr>
          <w:trHeight w:val="820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Активы и пассивы. Личный финансовый план</w:t>
            </w:r>
          </w:p>
        </w:tc>
        <w:tc>
          <w:tcPr>
            <w:tcW w:w="1027" w:type="dxa"/>
          </w:tcPr>
          <w:p w:rsidR="00603AEF" w:rsidRPr="005005BE" w:rsidRDefault="00603AEF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7327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061DF8" w:rsidRDefault="00603AEF" w:rsidP="00061DF8">
            <w:pPr>
              <w:pStyle w:val="a5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Усваивают  и закрепляют  основных понятий, связанных с</w:t>
            </w: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бухгалтерским</w:t>
            </w:r>
            <w:r w:rsidRPr="005005B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005BE">
              <w:rPr>
                <w:color w:val="000000"/>
                <w:sz w:val="20"/>
                <w:szCs w:val="20"/>
              </w:rPr>
              <w:t>балансом. Знакомятся   с понятием, сущностью и структурой бухгалтерского баланса</w:t>
            </w:r>
          </w:p>
        </w:tc>
      </w:tr>
      <w:tr w:rsidR="007E1462" w:rsidRPr="005005BE" w:rsidTr="00061DF8">
        <w:trPr>
          <w:trHeight w:val="820"/>
        </w:trPr>
        <w:tc>
          <w:tcPr>
            <w:tcW w:w="726" w:type="dxa"/>
          </w:tcPr>
          <w:p w:rsidR="007E1462" w:rsidRPr="005005BE" w:rsidRDefault="007E1462" w:rsidP="007E146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Сбережения. Инфляция</w:t>
            </w:r>
          </w:p>
        </w:tc>
        <w:tc>
          <w:tcPr>
            <w:tcW w:w="1027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7E1462" w:rsidRPr="005005BE" w:rsidRDefault="001E0D8C" w:rsidP="007E14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3273B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7E1462" w:rsidRPr="005005BE" w:rsidRDefault="007E1462" w:rsidP="007E1462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знакомятся   с одной из базовых концепций экономической теории, концепции макроэкономики – инфляция;  формируют представлений о принципах функционирования рыночной экономики.</w:t>
            </w:r>
          </w:p>
        </w:tc>
      </w:tr>
      <w:tr w:rsidR="00603AEF" w:rsidRPr="005005BE" w:rsidTr="006331CE">
        <w:trPr>
          <w:trHeight w:val="726"/>
        </w:trPr>
        <w:tc>
          <w:tcPr>
            <w:tcW w:w="726" w:type="dxa"/>
          </w:tcPr>
          <w:p w:rsidR="00603AEF" w:rsidRPr="005005BE" w:rsidRDefault="00603AEF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603AEF" w:rsidRPr="005005BE" w:rsidRDefault="00603AEF" w:rsidP="00AF2F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Итоговая контрольная работа .</w:t>
            </w:r>
          </w:p>
        </w:tc>
        <w:tc>
          <w:tcPr>
            <w:tcW w:w="1027" w:type="dxa"/>
          </w:tcPr>
          <w:p w:rsidR="00603AEF" w:rsidRPr="005005BE" w:rsidRDefault="00603AEF" w:rsidP="00AF2F8A">
            <w:pPr>
              <w:rPr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603AEF" w:rsidRPr="005005BE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603AEF" w:rsidRPr="005005B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603AEF" w:rsidRPr="005005BE" w:rsidRDefault="00603AEF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603AEF" w:rsidRPr="006331CE" w:rsidRDefault="00603AEF" w:rsidP="006331CE">
            <w:pPr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 Работают в группах, формируют навык социального взаимодействия на уровне учебной группы.</w:t>
            </w:r>
          </w:p>
        </w:tc>
      </w:tr>
      <w:tr w:rsidR="007E1462" w:rsidRPr="005005BE" w:rsidTr="00CA7341">
        <w:trPr>
          <w:trHeight w:val="297"/>
        </w:trPr>
        <w:tc>
          <w:tcPr>
            <w:tcW w:w="726" w:type="dxa"/>
          </w:tcPr>
          <w:p w:rsidR="007E1462" w:rsidRPr="005005BE" w:rsidRDefault="007E1462" w:rsidP="00B418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:rsidR="007E1462" w:rsidRPr="005005BE" w:rsidRDefault="007E1462" w:rsidP="00B418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обобщающего повторения</w:t>
            </w:r>
          </w:p>
        </w:tc>
        <w:tc>
          <w:tcPr>
            <w:tcW w:w="1027" w:type="dxa"/>
          </w:tcPr>
          <w:p w:rsidR="007E1462" w:rsidRPr="005005BE" w:rsidRDefault="007E146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:rsidR="007E1462" w:rsidRDefault="001E0D8C" w:rsidP="003B4E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bookmarkStart w:id="0" w:name="_GoBack"/>
            <w:bookmarkEnd w:id="0"/>
            <w:r w:rsidR="0073273B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1133" w:type="dxa"/>
          </w:tcPr>
          <w:p w:rsidR="007E1462" w:rsidRPr="005005BE" w:rsidRDefault="007E1462" w:rsidP="00B41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0" w:type="dxa"/>
          </w:tcPr>
          <w:p w:rsidR="007E1462" w:rsidRPr="005005BE" w:rsidRDefault="007E1462" w:rsidP="00B4188A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005BE">
              <w:rPr>
                <w:rFonts w:ascii="Times New Roman" w:hAnsi="Times New Roman"/>
                <w:sz w:val="20"/>
                <w:szCs w:val="20"/>
              </w:rPr>
              <w:t>Систематизируют знания, полученные при изучении тем.  Совершенствуют умения характеризовать  понятия.</w:t>
            </w:r>
          </w:p>
        </w:tc>
      </w:tr>
    </w:tbl>
    <w:p w:rsidR="00061DF8" w:rsidRPr="005005BE" w:rsidRDefault="00061DF8" w:rsidP="00724C90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5005BE" w:rsidRPr="005005BE" w:rsidRDefault="005005BE" w:rsidP="00B4188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5005BE" w:rsidRPr="005005BE" w:rsidSect="005005B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C84"/>
    <w:multiLevelType w:val="multilevel"/>
    <w:tmpl w:val="CACA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93793"/>
    <w:multiLevelType w:val="multilevel"/>
    <w:tmpl w:val="7C8C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639B9"/>
    <w:multiLevelType w:val="multilevel"/>
    <w:tmpl w:val="432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A5AE6"/>
    <w:multiLevelType w:val="multilevel"/>
    <w:tmpl w:val="D630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064"/>
    <w:multiLevelType w:val="multilevel"/>
    <w:tmpl w:val="E16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270C4"/>
    <w:multiLevelType w:val="hybridMultilevel"/>
    <w:tmpl w:val="BD82A0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018C9"/>
    <w:multiLevelType w:val="multilevel"/>
    <w:tmpl w:val="2B72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42040A"/>
    <w:multiLevelType w:val="multilevel"/>
    <w:tmpl w:val="243A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8F3002"/>
    <w:multiLevelType w:val="multilevel"/>
    <w:tmpl w:val="E4A2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3520"/>
    <w:rsid w:val="00003520"/>
    <w:rsid w:val="00035875"/>
    <w:rsid w:val="00061DF8"/>
    <w:rsid w:val="000A2DA9"/>
    <w:rsid w:val="000A5C8A"/>
    <w:rsid w:val="000E4594"/>
    <w:rsid w:val="000E5368"/>
    <w:rsid w:val="001B0909"/>
    <w:rsid w:val="001E0D8C"/>
    <w:rsid w:val="002E4746"/>
    <w:rsid w:val="0034076A"/>
    <w:rsid w:val="003650BC"/>
    <w:rsid w:val="00372564"/>
    <w:rsid w:val="003742FF"/>
    <w:rsid w:val="003E4936"/>
    <w:rsid w:val="00433A42"/>
    <w:rsid w:val="00440274"/>
    <w:rsid w:val="004F1D0D"/>
    <w:rsid w:val="004F70E2"/>
    <w:rsid w:val="005005BE"/>
    <w:rsid w:val="00557588"/>
    <w:rsid w:val="005778E7"/>
    <w:rsid w:val="00603AEF"/>
    <w:rsid w:val="006331CE"/>
    <w:rsid w:val="006A07AF"/>
    <w:rsid w:val="00724C90"/>
    <w:rsid w:val="00724F04"/>
    <w:rsid w:val="0073273B"/>
    <w:rsid w:val="007E1462"/>
    <w:rsid w:val="00850353"/>
    <w:rsid w:val="00861A95"/>
    <w:rsid w:val="008D7920"/>
    <w:rsid w:val="009300D4"/>
    <w:rsid w:val="009A2084"/>
    <w:rsid w:val="00AC4E0D"/>
    <w:rsid w:val="00B07D90"/>
    <w:rsid w:val="00B4188A"/>
    <w:rsid w:val="00B902DC"/>
    <w:rsid w:val="00CA7341"/>
    <w:rsid w:val="00CB2377"/>
    <w:rsid w:val="00D66608"/>
    <w:rsid w:val="00D921A5"/>
    <w:rsid w:val="00E85845"/>
    <w:rsid w:val="00E86CF4"/>
    <w:rsid w:val="00EA46A6"/>
    <w:rsid w:val="00EE2E19"/>
    <w:rsid w:val="00EF0802"/>
    <w:rsid w:val="00F272D5"/>
    <w:rsid w:val="00F33784"/>
    <w:rsid w:val="00F47B52"/>
    <w:rsid w:val="00FD3E36"/>
    <w:rsid w:val="00FE767F"/>
    <w:rsid w:val="00FF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2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3520"/>
    <w:pPr>
      <w:ind w:left="720"/>
      <w:contextualSpacing/>
    </w:pPr>
  </w:style>
  <w:style w:type="character" w:customStyle="1" w:styleId="c21">
    <w:name w:val="c21"/>
    <w:basedOn w:val="a0"/>
    <w:rsid w:val="00CB2377"/>
  </w:style>
  <w:style w:type="character" w:customStyle="1" w:styleId="apple-converted-space">
    <w:name w:val="apple-converted-space"/>
    <w:basedOn w:val="a0"/>
    <w:rsid w:val="00372564"/>
  </w:style>
  <w:style w:type="paragraph" w:customStyle="1" w:styleId="c2">
    <w:name w:val="c2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557588"/>
  </w:style>
  <w:style w:type="paragraph" w:customStyle="1" w:styleId="c4">
    <w:name w:val="c4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57588"/>
  </w:style>
  <w:style w:type="character" w:customStyle="1" w:styleId="c0">
    <w:name w:val="c0"/>
    <w:basedOn w:val="a0"/>
    <w:rsid w:val="00557588"/>
  </w:style>
  <w:style w:type="paragraph" w:customStyle="1" w:styleId="c6">
    <w:name w:val="c6"/>
    <w:basedOn w:val="a"/>
    <w:rsid w:val="00557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B09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4F1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3E4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3E4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E4936"/>
  </w:style>
  <w:style w:type="paragraph" w:customStyle="1" w:styleId="c23">
    <w:name w:val="c23"/>
    <w:basedOn w:val="a"/>
    <w:rsid w:val="006A07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4C9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A613B-060D-4CAA-8B5F-A878CC2B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sch48</dc:creator>
  <cp:lastModifiedBy>Admin</cp:lastModifiedBy>
  <cp:revision>9</cp:revision>
  <cp:lastPrinted>2022-02-15T15:46:00Z</cp:lastPrinted>
  <dcterms:created xsi:type="dcterms:W3CDTF">2017-11-09T01:34:00Z</dcterms:created>
  <dcterms:modified xsi:type="dcterms:W3CDTF">2022-02-17T06:53:00Z</dcterms:modified>
</cp:coreProperties>
</file>